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57" w:rsidRPr="00200957" w:rsidRDefault="00200957" w:rsidP="0020095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00957" w:rsidRPr="00200957" w:rsidRDefault="00200957" w:rsidP="00E54D73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009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Материально-техническое обеспечение образовательной</w:t>
      </w:r>
    </w:p>
    <w:p w:rsidR="00200957" w:rsidRPr="00200957" w:rsidRDefault="00200957" w:rsidP="00A4239F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009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деятельности инвалидов и лиц с ограниченными возможностями здоровья</w:t>
      </w:r>
    </w:p>
    <w:p w:rsidR="00200957" w:rsidRPr="00200957" w:rsidRDefault="00200957" w:rsidP="00E54D73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009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Обеспечение доступа в здани</w:t>
      </w:r>
      <w:r w:rsidR="00A4239F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е</w:t>
      </w:r>
      <w:r w:rsidRPr="002009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 xml:space="preserve"> образовательной организации инвалидов и лиц с ограниченными возможностями здоровья</w:t>
      </w:r>
      <w:r w:rsidRPr="00200957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</w:p>
    <w:p w:rsidR="00A4239F" w:rsidRDefault="00200957" w:rsidP="00BB4BB0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color w:val="000000"/>
          <w:sz w:val="26"/>
          <w:szCs w:val="26"/>
          <w:lang w:eastAsia="ru-RU"/>
        </w:rPr>
        <w:t>В МБОУ</w:t>
      </w:r>
      <w:r w:rsidRPr="00E54D7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СОШ №10</w:t>
      </w:r>
      <w:r w:rsidRPr="0020095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созданы условия для обучения детей инвалидов и лиц с ограниченными возможностями здоровья.</w:t>
      </w:r>
      <w:r w:rsidR="00BB4BB0" w:rsidRPr="00E54D73">
        <w:rPr>
          <w:rFonts w:eastAsia="Times New Roman" w:cstheme="minorHAnsi"/>
          <w:sz w:val="26"/>
          <w:szCs w:val="26"/>
          <w:lang w:eastAsia="ru-RU"/>
        </w:rPr>
        <w:t xml:space="preserve"> </w:t>
      </w:r>
    </w:p>
    <w:p w:rsidR="00BB4BB0" w:rsidRPr="00200957" w:rsidRDefault="00BB4BB0" w:rsidP="00BB4BB0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 xml:space="preserve"> Территория, прилегающая к зданию школы </w:t>
      </w:r>
      <w:r w:rsidRPr="00E54D73">
        <w:rPr>
          <w:rFonts w:eastAsia="Times New Roman" w:cstheme="minorHAnsi"/>
          <w:sz w:val="26"/>
          <w:szCs w:val="26"/>
          <w:lang w:eastAsia="ru-RU"/>
        </w:rPr>
        <w:t>обустроена пешеходными</w:t>
      </w:r>
      <w:r w:rsidRPr="00200957">
        <w:rPr>
          <w:rFonts w:eastAsia="Times New Roman" w:cstheme="minorHAnsi"/>
          <w:sz w:val="26"/>
          <w:szCs w:val="26"/>
          <w:lang w:eastAsia="ru-RU"/>
        </w:rPr>
        <w:t xml:space="preserve"> дорожками, с допустимыми перепадами высот</w:t>
      </w:r>
      <w:r w:rsidRPr="00E54D73">
        <w:rPr>
          <w:rFonts w:eastAsia="Times New Roman" w:cstheme="minorHAnsi"/>
          <w:sz w:val="26"/>
          <w:szCs w:val="26"/>
          <w:lang w:eastAsia="ru-RU"/>
        </w:rPr>
        <w:t>.</w:t>
      </w:r>
    </w:p>
    <w:p w:rsidR="00200957" w:rsidRPr="00200957" w:rsidRDefault="00BB4BB0" w:rsidP="00BB4BB0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 </w:t>
      </w:r>
      <w:r w:rsidR="00200957" w:rsidRPr="0020095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Школа оборудована вспомогательными средствами: при входе в школу имеется пандус; на входной двери расположен звонок для вызова сотрудника </w:t>
      </w:r>
      <w:r w:rsidR="00200957" w:rsidRPr="00E54D73">
        <w:rPr>
          <w:rFonts w:eastAsia="Times New Roman" w:cstheme="minorHAnsi"/>
          <w:color w:val="000000"/>
          <w:sz w:val="26"/>
          <w:szCs w:val="26"/>
          <w:lang w:eastAsia="ru-RU"/>
        </w:rPr>
        <w:t>школы;</w:t>
      </w:r>
      <w:r w:rsidR="00374D8B" w:rsidRPr="00E54D7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вход в столовую оборудован специальными поручнями.</w:t>
      </w:r>
    </w:p>
    <w:p w:rsidR="00200957" w:rsidRPr="00200957" w:rsidRDefault="00200957" w:rsidP="00200957">
      <w:pPr>
        <w:spacing w:before="120" w:after="12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00957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</w:p>
    <w:p w:rsidR="00200957" w:rsidRPr="00200957" w:rsidRDefault="00200957" w:rsidP="00200957">
      <w:pPr>
        <w:spacing w:before="120" w:after="12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009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Сведения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</w:t>
      </w:r>
    </w:p>
    <w:p w:rsidR="00BB4BB0" w:rsidRPr="00200957" w:rsidRDefault="00200957" w:rsidP="00BB4BB0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E54D7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Имеется в наличии кабинет </w:t>
      </w:r>
      <w:r w:rsidR="00374D8B" w:rsidRPr="00E54D73">
        <w:rPr>
          <w:rFonts w:eastAsia="Times New Roman" w:cstheme="minorHAnsi"/>
          <w:color w:val="000000"/>
          <w:sz w:val="26"/>
          <w:szCs w:val="26"/>
          <w:lang w:eastAsia="ru-RU"/>
        </w:rPr>
        <w:t>для коррекционно</w:t>
      </w:r>
      <w:r w:rsidRPr="00E54D7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-развивающих занятий с психологом и логопедом. В школьной библиотеке оборудованы индивидуальные места с компьютером и выходом в сеть </w:t>
      </w:r>
      <w:r w:rsidR="00A4239F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Pr="00E54D73">
        <w:rPr>
          <w:rFonts w:eastAsia="Times New Roman" w:cstheme="minorHAnsi"/>
          <w:color w:val="000000"/>
          <w:sz w:val="26"/>
          <w:szCs w:val="26"/>
          <w:lang w:eastAsia="ru-RU"/>
        </w:rPr>
        <w:t>нтернет</w:t>
      </w:r>
      <w:r w:rsidR="00374D8B" w:rsidRPr="00E54D73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  <w:r w:rsidR="00BB4BB0" w:rsidRPr="00E54D73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BB4BB0" w:rsidRPr="00200957">
        <w:rPr>
          <w:rFonts w:eastAsia="Times New Roman" w:cstheme="minorHAnsi"/>
          <w:sz w:val="26"/>
          <w:szCs w:val="26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педагога-библиотекаря или учителя, проводящего учебное занятие. Исключён доступ учащихся к сети Интернет без присутствия преподавателя или педагога-библиотекаря. В кабинетах и библиотеке 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  <w:r w:rsidR="00BB4BB0" w:rsidRPr="00E54D73">
        <w:rPr>
          <w:rFonts w:eastAsia="Times New Roman" w:cstheme="minorHAnsi"/>
          <w:sz w:val="26"/>
          <w:szCs w:val="26"/>
          <w:lang w:eastAsia="ru-RU"/>
        </w:rPr>
        <w:t xml:space="preserve"> Школа имеет свой сайт, адаптированный для лиц с нарушением зрения.</w:t>
      </w:r>
    </w:p>
    <w:p w:rsidR="00374D8B" w:rsidRPr="00E54D73" w:rsidRDefault="00BB4BB0" w:rsidP="00BB4BB0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 </w:t>
      </w:r>
    </w:p>
    <w:p w:rsidR="00374D8B" w:rsidRPr="00200957" w:rsidRDefault="00374D8B" w:rsidP="00374D8B">
      <w:pPr>
        <w:spacing w:before="120" w:after="120" w:line="240" w:lineRule="auto"/>
        <w:ind w:left="-142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4D73">
        <w:rPr>
          <w:rFonts w:eastAsia="Times New Roman" w:cstheme="minorHAnsi"/>
          <w:sz w:val="26"/>
          <w:szCs w:val="26"/>
          <w:lang w:eastAsia="ru-RU"/>
        </w:rPr>
        <w:t>В</w:t>
      </w:r>
      <w:r w:rsidRPr="00200957">
        <w:rPr>
          <w:rFonts w:eastAsia="Times New Roman" w:cstheme="minorHAnsi"/>
          <w:sz w:val="26"/>
          <w:szCs w:val="26"/>
          <w:lang w:eastAsia="ru-RU"/>
        </w:rPr>
        <w:t xml:space="preserve"> учебных </w:t>
      </w:r>
      <w:r w:rsidRPr="00E54D73">
        <w:rPr>
          <w:rFonts w:eastAsia="Times New Roman" w:cstheme="minorHAnsi"/>
          <w:sz w:val="26"/>
          <w:szCs w:val="26"/>
          <w:lang w:eastAsia="ru-RU"/>
        </w:rPr>
        <w:t>кабинетах установлен</w:t>
      </w:r>
      <w:r w:rsidR="00A4239F">
        <w:rPr>
          <w:rFonts w:eastAsia="Times New Roman" w:cstheme="minorHAnsi"/>
          <w:sz w:val="26"/>
          <w:szCs w:val="26"/>
          <w:lang w:eastAsia="ru-RU"/>
        </w:rPr>
        <w:t>о дополнительное освещение над доской.</w:t>
      </w:r>
    </w:p>
    <w:p w:rsidR="00374D8B" w:rsidRPr="00E54D73" w:rsidRDefault="00200957" w:rsidP="00374D8B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color w:val="000000"/>
          <w:sz w:val="26"/>
          <w:szCs w:val="26"/>
          <w:lang w:eastAsia="ru-RU"/>
        </w:rPr>
        <w:t>  </w:t>
      </w:r>
      <w:r w:rsidR="00374D8B" w:rsidRPr="00200957">
        <w:rPr>
          <w:rFonts w:eastAsia="Times New Roman" w:cstheme="minorHAnsi"/>
          <w:sz w:val="26"/>
          <w:szCs w:val="26"/>
          <w:lang w:eastAsia="ru-RU"/>
        </w:rPr>
        <w:t>В образовательной организации детям-инвалидам и детям с ограниченными возможностями здоровья возможно предоставление специальных технических средств обучения коллективного и индивидуального пользования. Во время проведения занятий в классах, где обучаются инвалиды и обучающиеся с ОВЗ, применяются мультимедийные средства (проектор, экран, интерактивные доски) и иные средства для повышения уровня восприятия учебной информации учащимися с различными нарушениями. Имеются электронные средства обучения и воспитания, проводится подбор и разработка учебных материалов в печатных и электронных формах, адаптированных к ограничениям их здоровья</w:t>
      </w:r>
      <w:r w:rsidR="00E54D73" w:rsidRPr="00E54D73">
        <w:rPr>
          <w:rFonts w:eastAsia="Times New Roman" w:cstheme="minorHAnsi"/>
          <w:sz w:val="26"/>
          <w:szCs w:val="26"/>
          <w:lang w:eastAsia="ru-RU"/>
        </w:rPr>
        <w:t>.</w:t>
      </w:r>
    </w:p>
    <w:p w:rsidR="00E54D73" w:rsidRPr="00200957" w:rsidRDefault="00E54D73" w:rsidP="00374D8B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E54D73">
        <w:rPr>
          <w:rFonts w:eastAsia="Times New Roman" w:cstheme="minorHAnsi"/>
          <w:sz w:val="26"/>
          <w:szCs w:val="26"/>
          <w:lang w:eastAsia="ru-RU"/>
        </w:rPr>
        <w:t>Учащиеся, получающие образование на дому и учащиеся с ОВЗ включаются во внеурочную деятельность (в том числе коррекционно-развивающе</w:t>
      </w:r>
      <w:r w:rsidR="00A4239F">
        <w:rPr>
          <w:rFonts w:eastAsia="Times New Roman" w:cstheme="minorHAnsi"/>
          <w:sz w:val="26"/>
          <w:szCs w:val="26"/>
          <w:lang w:eastAsia="ru-RU"/>
        </w:rPr>
        <w:t>й</w:t>
      </w:r>
      <w:r w:rsidRPr="00E54D73">
        <w:rPr>
          <w:rFonts w:eastAsia="Times New Roman" w:cstheme="minorHAnsi"/>
          <w:sz w:val="26"/>
          <w:szCs w:val="26"/>
          <w:lang w:eastAsia="ru-RU"/>
        </w:rPr>
        <w:t xml:space="preserve"> направленности, при необходимости) и занятия в рамках дополнительного образования.</w:t>
      </w:r>
    </w:p>
    <w:p w:rsidR="00200957" w:rsidRPr="00200957" w:rsidRDefault="00200957" w:rsidP="00200957">
      <w:pPr>
        <w:spacing w:before="120" w:after="120" w:line="240" w:lineRule="auto"/>
        <w:ind w:left="-142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00957" w:rsidRPr="00200957" w:rsidRDefault="00E54D73" w:rsidP="00E54D73">
      <w:pPr>
        <w:spacing w:before="120" w:after="12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4D73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Сведения об</w:t>
      </w:r>
      <w:r w:rsidR="00200957" w:rsidRPr="002009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 xml:space="preserve"> условиях охраны здоровья обучающихся, в том числе инвалидов и лиц с огран</w:t>
      </w:r>
      <w:r w:rsidR="00A4239F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иче</w:t>
      </w:r>
      <w:r w:rsidR="00200957" w:rsidRPr="002009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нными возможностями здоровья</w:t>
      </w:r>
      <w:r w:rsidR="00200957" w:rsidRPr="00200957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</w:p>
    <w:p w:rsidR="00E54D73" w:rsidRPr="00200957" w:rsidRDefault="00E54D73" w:rsidP="00E54D73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Для охраны здоровья обучающихся медицинское обслуживание проходит по следующим направлениям:</w:t>
      </w:r>
    </w:p>
    <w:p w:rsidR="00E54D73" w:rsidRPr="00E54D73" w:rsidRDefault="00E54D73" w:rsidP="00E54D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функционирует лицензированный медицинский кабинет</w:t>
      </w:r>
      <w:r w:rsidRPr="00E54D73">
        <w:rPr>
          <w:rFonts w:eastAsia="Times New Roman" w:cstheme="minorHAnsi"/>
          <w:sz w:val="26"/>
          <w:szCs w:val="26"/>
          <w:lang w:eastAsia="ru-RU"/>
        </w:rPr>
        <w:t>, прививочный и стоматологический кабинеты;</w:t>
      </w:r>
    </w:p>
    <w:p w:rsidR="00E54D73" w:rsidRPr="00200957" w:rsidRDefault="00E54D73" w:rsidP="00E54D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6"/>
          <w:szCs w:val="26"/>
          <w:lang w:eastAsia="ru-RU"/>
        </w:rPr>
      </w:pPr>
      <w:r w:rsidRPr="00E54D73">
        <w:rPr>
          <w:rFonts w:eastAsia="Times New Roman" w:cstheme="minorHAnsi"/>
          <w:sz w:val="26"/>
          <w:szCs w:val="26"/>
          <w:lang w:eastAsia="ru-RU"/>
        </w:rPr>
        <w:t>проводятся мероприятия</w:t>
      </w:r>
      <w:r w:rsidRPr="00200957">
        <w:rPr>
          <w:rFonts w:eastAsia="Times New Roman" w:cstheme="minorHAnsi"/>
          <w:sz w:val="26"/>
          <w:szCs w:val="26"/>
          <w:lang w:eastAsia="ru-RU"/>
        </w:rPr>
        <w:t xml:space="preserve"> по профилактике заболеваний, оздоровлению обучающихся:</w:t>
      </w:r>
    </w:p>
    <w:p w:rsidR="00E54D73" w:rsidRPr="00200957" w:rsidRDefault="00E54D73" w:rsidP="00E54D73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- вакцинация обучающихся</w:t>
      </w:r>
    </w:p>
    <w:p w:rsidR="00E54D73" w:rsidRPr="00200957" w:rsidRDefault="00E54D73" w:rsidP="00E54D73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- медицинские осмотры</w:t>
      </w:r>
    </w:p>
    <w:p w:rsidR="00E54D73" w:rsidRPr="00200957" w:rsidRDefault="00E54D73" w:rsidP="00E54D73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- проведение диспансеризации обучающихся </w:t>
      </w:r>
    </w:p>
    <w:p w:rsidR="00E54D73" w:rsidRPr="00200957" w:rsidRDefault="00E54D73" w:rsidP="00E54D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гигиеническое обучение и воспитание обучающихся:</w:t>
      </w:r>
    </w:p>
    <w:p w:rsidR="00E54D73" w:rsidRPr="00200957" w:rsidRDefault="00E54D73" w:rsidP="00E54D73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- индивидуальные и групповые беседы со школьниками о личной гигиене и прививках.</w:t>
      </w:r>
    </w:p>
    <w:p w:rsidR="00E54D73" w:rsidRPr="00200957" w:rsidRDefault="00E54D73" w:rsidP="00E54D73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- гигиеническое образование педагогов и родителей.</w:t>
      </w:r>
    </w:p>
    <w:p w:rsidR="00200957" w:rsidRDefault="00E54D73" w:rsidP="00A4239F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 xml:space="preserve">Медицинское обслуживание осуществляется </w:t>
      </w:r>
      <w:r w:rsidRPr="00E54D73">
        <w:rPr>
          <w:rFonts w:eastAsia="Times New Roman" w:cstheme="minorHAnsi"/>
          <w:sz w:val="26"/>
          <w:szCs w:val="26"/>
          <w:lang w:eastAsia="ru-RU"/>
        </w:rPr>
        <w:t>через ГАУЗ РБ</w:t>
      </w:r>
      <w:r w:rsidRPr="00E54D73">
        <w:rPr>
          <w:rFonts w:eastAsia="Times New Roman" w:cstheme="minorHAnsi"/>
          <w:sz w:val="26"/>
          <w:szCs w:val="26"/>
          <w:lang w:eastAsia="ru-RU"/>
        </w:rPr>
        <w:t xml:space="preserve"> Учалинская ЦГБ</w:t>
      </w:r>
      <w:r w:rsidRPr="00200957">
        <w:rPr>
          <w:rFonts w:eastAsia="Times New Roman" w:cstheme="minorHAnsi"/>
          <w:sz w:val="26"/>
          <w:szCs w:val="26"/>
          <w:lang w:eastAsia="ru-RU"/>
        </w:rPr>
        <w:t xml:space="preserve"> на условиях договора о предоставлении медицинских услуг.</w:t>
      </w:r>
    </w:p>
    <w:p w:rsidR="00A4239F" w:rsidRPr="00200957" w:rsidRDefault="00A4239F" w:rsidP="00A4239F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</w:p>
    <w:p w:rsidR="00200957" w:rsidRPr="00200957" w:rsidRDefault="00BB4BB0" w:rsidP="00200957">
      <w:pPr>
        <w:spacing w:before="120" w:after="12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4D7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Для инвалидов,</w:t>
      </w:r>
      <w:r w:rsidR="00A4239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4D7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находящихся на индивидуальном </w:t>
      </w:r>
      <w:r w:rsidR="00A4239F" w:rsidRPr="00E54D73">
        <w:rPr>
          <w:rFonts w:eastAsia="Times New Roman" w:cstheme="minorHAnsi"/>
          <w:color w:val="000000"/>
          <w:sz w:val="26"/>
          <w:szCs w:val="26"/>
          <w:lang w:eastAsia="ru-RU"/>
        </w:rPr>
        <w:t>обучении</w:t>
      </w:r>
      <w:r w:rsidR="00A4239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, </w:t>
      </w:r>
      <w:r w:rsidR="00A4239F" w:rsidRPr="00E54D73">
        <w:rPr>
          <w:rFonts w:eastAsia="Times New Roman" w:cstheme="minorHAnsi"/>
          <w:color w:val="000000"/>
          <w:sz w:val="26"/>
          <w:szCs w:val="26"/>
          <w:lang w:eastAsia="ru-RU"/>
        </w:rPr>
        <w:t>разработаны</w:t>
      </w:r>
      <w:r w:rsidRPr="00E54D7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индивидуальные учебные планы. Лица, с ограниченными возможностями здоровья, обучаются по адаптированным основным общеобразовательным программам</w:t>
      </w:r>
      <w:r w:rsidR="00A4239F">
        <w:rPr>
          <w:rFonts w:eastAsia="Times New Roman" w:cstheme="minorHAnsi"/>
          <w:color w:val="000000"/>
          <w:sz w:val="26"/>
          <w:szCs w:val="26"/>
          <w:lang w:eastAsia="ru-RU"/>
        </w:rPr>
        <w:t>,</w:t>
      </w:r>
      <w:r w:rsidRPr="00E54D7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рекомендованным ПМПК на основании заявления родителей (законных представителей)</w:t>
      </w:r>
    </w:p>
    <w:p w:rsidR="00200957" w:rsidRPr="00200957" w:rsidRDefault="00200957" w:rsidP="00E54D73">
      <w:pPr>
        <w:spacing w:before="120" w:after="12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00957">
        <w:rPr>
          <w:rFonts w:eastAsia="Times New Roman" w:cstheme="minorHAnsi"/>
          <w:color w:val="000000"/>
          <w:sz w:val="26"/>
          <w:szCs w:val="26"/>
          <w:lang w:eastAsia="ru-RU"/>
        </w:rPr>
        <w:t>  </w:t>
      </w:r>
      <w:r w:rsidRPr="00200957">
        <w:rPr>
          <w:rFonts w:eastAsia="Times New Roman" w:cstheme="minorHAnsi"/>
          <w:sz w:val="26"/>
          <w:szCs w:val="26"/>
          <w:lang w:eastAsia="ru-RU"/>
        </w:rPr>
        <w:t>   </w:t>
      </w:r>
    </w:p>
    <w:p w:rsidR="00A4239F" w:rsidRDefault="00200957" w:rsidP="00A4239F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200957">
        <w:rPr>
          <w:rFonts w:eastAsia="Times New Roman" w:cstheme="minorHAnsi"/>
          <w:b/>
          <w:bCs/>
          <w:sz w:val="26"/>
          <w:szCs w:val="26"/>
          <w:lang w:eastAsia="ru-RU"/>
        </w:rPr>
        <w:t> </w:t>
      </w:r>
      <w:r w:rsidR="00A4239F" w:rsidRPr="00A4239F">
        <w:rPr>
          <w:rFonts w:eastAsia="Times New Roman" w:cstheme="minorHAnsi"/>
          <w:b/>
          <w:bCs/>
          <w:sz w:val="26"/>
          <w:szCs w:val="26"/>
          <w:lang w:eastAsia="ru-RU"/>
        </w:rPr>
        <w:t xml:space="preserve">Объекты спорта обучающихся, в том числе инвалидов и лиц </w:t>
      </w:r>
    </w:p>
    <w:p w:rsidR="00EF35E3" w:rsidRPr="00200957" w:rsidRDefault="00A4239F" w:rsidP="00A4239F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aps/>
          <w:sz w:val="26"/>
          <w:szCs w:val="26"/>
          <w:lang w:eastAsia="ru-RU"/>
        </w:rPr>
      </w:pPr>
      <w:r w:rsidRPr="00A4239F">
        <w:rPr>
          <w:rFonts w:eastAsia="Times New Roman" w:cstheme="minorHAnsi"/>
          <w:b/>
          <w:bCs/>
          <w:sz w:val="26"/>
          <w:szCs w:val="26"/>
          <w:lang w:eastAsia="ru-RU"/>
        </w:rPr>
        <w:t>с ограниченными возможностями здоровья.</w:t>
      </w:r>
      <w:r w:rsidRPr="00A4239F">
        <w:rPr>
          <w:rFonts w:eastAsia="Times New Roman" w:cstheme="minorHAnsi"/>
          <w:b/>
          <w:bCs/>
          <w:caps/>
          <w:sz w:val="26"/>
          <w:szCs w:val="26"/>
          <w:lang w:eastAsia="ru-RU"/>
        </w:rPr>
        <w:t xml:space="preserve"> </w:t>
      </w:r>
    </w:p>
    <w:p w:rsidR="00EF35E3" w:rsidRPr="00200957" w:rsidRDefault="00EF35E3" w:rsidP="00EF35E3">
      <w:pPr>
        <w:spacing w:after="0" w:line="234" w:lineRule="atLeast"/>
        <w:jc w:val="both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 xml:space="preserve">В формировании системы спортивно-оздоровительной работы важное место </w:t>
      </w:r>
      <w:r w:rsidR="00E54D73" w:rsidRPr="00E54D73">
        <w:rPr>
          <w:rFonts w:eastAsia="Times New Roman" w:cstheme="minorHAnsi"/>
          <w:sz w:val="26"/>
          <w:szCs w:val="26"/>
          <w:lang w:eastAsia="ru-RU"/>
        </w:rPr>
        <w:t>принадлежит урокам</w:t>
      </w:r>
      <w:r w:rsidRPr="00200957">
        <w:rPr>
          <w:rFonts w:eastAsia="Times New Roman" w:cstheme="minorHAnsi"/>
          <w:sz w:val="26"/>
          <w:szCs w:val="26"/>
          <w:lang w:eastAsia="ru-RU"/>
        </w:rPr>
        <w:t xml:space="preserve"> физической культуры, организации и проведению спортивных праздников, соревнований</w:t>
      </w:r>
      <w:r w:rsidR="00E54D73" w:rsidRPr="00E54D73">
        <w:rPr>
          <w:rFonts w:eastAsia="Times New Roman" w:cstheme="minorHAnsi"/>
          <w:sz w:val="26"/>
          <w:szCs w:val="26"/>
          <w:lang w:eastAsia="ru-RU"/>
        </w:rPr>
        <w:t xml:space="preserve">. </w:t>
      </w:r>
      <w:r w:rsidRPr="00200957">
        <w:rPr>
          <w:rFonts w:eastAsia="Times New Roman" w:cstheme="minorHAnsi"/>
          <w:sz w:val="26"/>
          <w:szCs w:val="26"/>
          <w:lang w:eastAsia="ru-RU"/>
        </w:rPr>
        <w:t xml:space="preserve">Учителя физкультуры имеют возможность использовать на уроках и во внеурочной деятельности разнообразное оборудование и снаряды: шведскую стенку, мячи, </w:t>
      </w:r>
      <w:r w:rsidR="00E54D73" w:rsidRPr="00E54D73">
        <w:rPr>
          <w:rFonts w:eastAsia="Times New Roman" w:cstheme="minorHAnsi"/>
          <w:sz w:val="26"/>
          <w:szCs w:val="26"/>
          <w:lang w:eastAsia="ru-RU"/>
        </w:rPr>
        <w:t>лыжи, скакалки</w:t>
      </w:r>
      <w:r w:rsidRPr="00200957">
        <w:rPr>
          <w:rFonts w:eastAsia="Times New Roman" w:cstheme="minorHAnsi"/>
          <w:sz w:val="26"/>
          <w:szCs w:val="26"/>
          <w:lang w:eastAsia="ru-RU"/>
        </w:rPr>
        <w:t>, гимнастические палки, кегли, гимнастические скамейки, маты и т.д.</w:t>
      </w:r>
    </w:p>
    <w:p w:rsidR="00200957" w:rsidRPr="00E54D73" w:rsidRDefault="00EF35E3" w:rsidP="00EF35E3">
      <w:pPr>
        <w:spacing w:after="0" w:line="234" w:lineRule="atLeast"/>
        <w:rPr>
          <w:rFonts w:eastAsia="Times New Roman" w:cstheme="minorHAnsi"/>
          <w:sz w:val="26"/>
          <w:szCs w:val="26"/>
          <w:lang w:eastAsia="ru-RU"/>
        </w:rPr>
      </w:pPr>
      <w:r w:rsidRPr="00200957">
        <w:rPr>
          <w:rFonts w:eastAsia="Times New Roman" w:cstheme="minorHAnsi"/>
          <w:sz w:val="26"/>
          <w:szCs w:val="26"/>
          <w:lang w:eastAsia="ru-RU"/>
        </w:rPr>
        <w:t>  </w:t>
      </w:r>
    </w:p>
    <w:sectPr w:rsidR="00200957" w:rsidRPr="00E5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298"/>
    <w:multiLevelType w:val="multilevel"/>
    <w:tmpl w:val="63F8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61F2D"/>
    <w:multiLevelType w:val="multilevel"/>
    <w:tmpl w:val="725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C0692"/>
    <w:multiLevelType w:val="multilevel"/>
    <w:tmpl w:val="98C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B2AA9"/>
    <w:multiLevelType w:val="multilevel"/>
    <w:tmpl w:val="BED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E222B"/>
    <w:multiLevelType w:val="multilevel"/>
    <w:tmpl w:val="EBE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03E75"/>
    <w:multiLevelType w:val="multilevel"/>
    <w:tmpl w:val="AAE4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57"/>
    <w:rsid w:val="00200957"/>
    <w:rsid w:val="00374D8B"/>
    <w:rsid w:val="00A4239F"/>
    <w:rsid w:val="00BB4BB0"/>
    <w:rsid w:val="00E033E5"/>
    <w:rsid w:val="00E54D73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17B5"/>
  <w15:chartTrackingRefBased/>
  <w15:docId w15:val="{8AEF926E-7704-4921-9054-8253DAE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4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2019-12-30T06:38:00Z</cp:lastPrinted>
  <dcterms:created xsi:type="dcterms:W3CDTF">2019-12-30T05:40:00Z</dcterms:created>
  <dcterms:modified xsi:type="dcterms:W3CDTF">2019-12-30T06:39:00Z</dcterms:modified>
</cp:coreProperties>
</file>